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62AB" w:rsidRDefault="005462AB" w:rsidP="005462AB">
      <w:pPr>
        <w:jc w:val="both"/>
      </w:pPr>
      <w:r>
        <w:t>Outline:</w:t>
      </w:r>
    </w:p>
    <w:p w:rsidR="005462AB" w:rsidRDefault="005462AB" w:rsidP="005462AB">
      <w:pPr>
        <w:jc w:val="both"/>
      </w:pPr>
    </w:p>
    <w:p w:rsidR="005462AB" w:rsidRDefault="005462AB" w:rsidP="005462AB">
      <w:pPr>
        <w:jc w:val="both"/>
      </w:pPr>
      <w:r>
        <w:t>1. Executive Summary</w:t>
      </w:r>
    </w:p>
    <w:p w:rsidR="005462AB" w:rsidRDefault="005462AB" w:rsidP="005462AB">
      <w:pPr>
        <w:jc w:val="both"/>
      </w:pPr>
      <w:r>
        <w:t>2. Company Overview</w:t>
      </w:r>
    </w:p>
    <w:p w:rsidR="005462AB" w:rsidRDefault="005462AB" w:rsidP="005462AB">
      <w:pPr>
        <w:jc w:val="both"/>
      </w:pPr>
      <w:r>
        <w:t>3. Organizational Structure</w:t>
      </w:r>
    </w:p>
    <w:p w:rsidR="005462AB" w:rsidRDefault="005462AB" w:rsidP="005462AB">
      <w:pPr>
        <w:jc w:val="both"/>
      </w:pPr>
      <w:r>
        <w:t xml:space="preserve">   3.1 Leadership Team</w:t>
      </w:r>
    </w:p>
    <w:p w:rsidR="005462AB" w:rsidRDefault="005462AB" w:rsidP="005462AB">
      <w:pPr>
        <w:jc w:val="both"/>
      </w:pPr>
      <w:r>
        <w:t xml:space="preserve">   3.2 Reporting Structure</w:t>
      </w:r>
    </w:p>
    <w:p w:rsidR="005462AB" w:rsidRDefault="005462AB" w:rsidP="005462AB">
      <w:pPr>
        <w:jc w:val="both"/>
      </w:pPr>
      <w:r>
        <w:t xml:space="preserve">   3.3 Departmental Breakdown</w:t>
      </w:r>
    </w:p>
    <w:p w:rsidR="005462AB" w:rsidRDefault="005462AB" w:rsidP="005462AB">
      <w:pPr>
        <w:jc w:val="both"/>
      </w:pPr>
      <w:r>
        <w:t>4. Human Resources Policies</w:t>
      </w:r>
    </w:p>
    <w:p w:rsidR="005462AB" w:rsidRDefault="005462AB" w:rsidP="005462AB">
      <w:pPr>
        <w:jc w:val="both"/>
      </w:pPr>
      <w:r>
        <w:t xml:space="preserve">   4.1 Employment Practices</w:t>
      </w:r>
    </w:p>
    <w:p w:rsidR="005462AB" w:rsidRDefault="005462AB" w:rsidP="005462AB">
      <w:pPr>
        <w:jc w:val="both"/>
      </w:pPr>
      <w:r>
        <w:t xml:space="preserve">   4.2 Compensation and Benefits</w:t>
      </w:r>
    </w:p>
    <w:p w:rsidR="005462AB" w:rsidRDefault="005462AB" w:rsidP="005462AB">
      <w:pPr>
        <w:jc w:val="both"/>
      </w:pPr>
      <w:r>
        <w:t xml:space="preserve">   4.3 Performance Management</w:t>
      </w:r>
    </w:p>
    <w:p w:rsidR="005462AB" w:rsidRDefault="005462AB" w:rsidP="005462AB">
      <w:pPr>
        <w:jc w:val="both"/>
      </w:pPr>
      <w:r>
        <w:t xml:space="preserve">   4.4 Training and Development</w:t>
      </w:r>
    </w:p>
    <w:p w:rsidR="005462AB" w:rsidRDefault="005462AB" w:rsidP="005462AB">
      <w:pPr>
        <w:jc w:val="both"/>
      </w:pPr>
      <w:r>
        <w:t xml:space="preserve">   4.5 Employee Relations</w:t>
      </w:r>
    </w:p>
    <w:p w:rsidR="005462AB" w:rsidRDefault="005462AB" w:rsidP="005462AB">
      <w:pPr>
        <w:jc w:val="both"/>
      </w:pPr>
      <w:r>
        <w:t xml:space="preserve">   4.6 Internal Transfer Policy</w:t>
      </w:r>
    </w:p>
    <w:p w:rsidR="005462AB" w:rsidRDefault="005462AB" w:rsidP="005462AB">
      <w:pPr>
        <w:jc w:val="both"/>
      </w:pPr>
      <w:r>
        <w:t xml:space="preserve">   4.7 Leave Policies</w:t>
      </w:r>
    </w:p>
    <w:p w:rsidR="005462AB" w:rsidRDefault="005462AB" w:rsidP="005462AB">
      <w:pPr>
        <w:jc w:val="both"/>
      </w:pPr>
      <w:r>
        <w:t xml:space="preserve">   4.8 Workplace Safety and Health</w:t>
      </w:r>
    </w:p>
    <w:p w:rsidR="005462AB" w:rsidRDefault="005462AB" w:rsidP="005462AB">
      <w:pPr>
        <w:jc w:val="both"/>
      </w:pPr>
      <w:r>
        <w:t xml:space="preserve">   4.9 Code of Conduct</w:t>
      </w:r>
    </w:p>
    <w:p w:rsidR="005462AB" w:rsidRDefault="005462AB" w:rsidP="005462AB">
      <w:pPr>
        <w:jc w:val="both"/>
      </w:pPr>
      <w:r>
        <w:t xml:space="preserve">   4.10 Grievance Procedures</w:t>
      </w:r>
    </w:p>
    <w:p w:rsidR="005462AB" w:rsidRDefault="005462AB" w:rsidP="005462AB">
      <w:pPr>
        <w:jc w:val="both"/>
      </w:pPr>
      <w:r>
        <w:t>5. Conclusion</w:t>
      </w:r>
    </w:p>
    <w:p w:rsidR="005462AB" w:rsidRDefault="005462AB" w:rsidP="005462AB">
      <w:pPr>
        <w:jc w:val="both"/>
      </w:pPr>
      <w:r>
        <w:t>6. Appendices</w:t>
      </w:r>
    </w:p>
    <w:p w:rsidR="005462AB" w:rsidRDefault="005462AB" w:rsidP="005462AB">
      <w:pPr>
        <w:jc w:val="both"/>
      </w:pPr>
    </w:p>
    <w:p w:rsidR="005462AB" w:rsidRDefault="005462AB" w:rsidP="005462AB">
      <w:pPr>
        <w:jc w:val="both"/>
      </w:pPr>
    </w:p>
    <w:p w:rsidR="005462AB" w:rsidRDefault="005462AB" w:rsidP="005462AB">
      <w:pPr>
        <w:jc w:val="both"/>
      </w:pPr>
      <w:r>
        <w:t>1. Executive Summary</w:t>
      </w:r>
    </w:p>
    <w:p w:rsidR="005462AB" w:rsidRDefault="005462AB" w:rsidP="005462AB">
      <w:pPr>
        <w:jc w:val="both"/>
      </w:pPr>
    </w:p>
    <w:p w:rsidR="005462AB" w:rsidRDefault="005462AB" w:rsidP="005462AB">
      <w:pPr>
        <w:jc w:val="both"/>
      </w:pPr>
      <w:r>
        <w:t xml:space="preserve">Bike Mechanics </w:t>
      </w:r>
      <w:proofErr w:type="spellStart"/>
      <w:r>
        <w:t>SkyPort</w:t>
      </w:r>
      <w:proofErr w:type="spellEnd"/>
      <w:r>
        <w:t xml:space="preserve"> (BKM) is a pioneering airport facility that pays homage to the Wright Brothers' first flight in the Outer Banks. This document outlines the organizational structure and comprehensive human resources policies that govern our operations and workforce management.</w:t>
      </w:r>
    </w:p>
    <w:p w:rsidR="005462AB" w:rsidRDefault="005462AB" w:rsidP="005462AB">
      <w:pPr>
        <w:jc w:val="both"/>
      </w:pPr>
    </w:p>
    <w:p w:rsidR="005462AB" w:rsidRDefault="005462AB" w:rsidP="005462AB">
      <w:pPr>
        <w:jc w:val="both"/>
      </w:pPr>
      <w:r>
        <w:t>Our leadership team, headed by CEO Orville Wright, brings together some of the most influential figures in aviation history. This unique blend of expertise and innovation drives our commitment to excellence in air travel and customer service.</w:t>
      </w:r>
    </w:p>
    <w:p w:rsidR="005462AB" w:rsidRDefault="005462AB" w:rsidP="005462AB">
      <w:pPr>
        <w:jc w:val="both"/>
      </w:pPr>
    </w:p>
    <w:p w:rsidR="005462AB" w:rsidRDefault="005462AB" w:rsidP="005462AB">
      <w:pPr>
        <w:jc w:val="both"/>
      </w:pPr>
      <w:r>
        <w:t>The following pages detail our organizational hierarchy, departmental functions, and the policies that ensure a fair, productive, and harmonious work environment. Our human resources policies, including our internal transfer policy, reflect our dedication to employee growth, satisfaction, and the overall success of BKM.</w:t>
      </w:r>
    </w:p>
    <w:p w:rsidR="005462AB" w:rsidRDefault="005462AB" w:rsidP="005462AB">
      <w:pPr>
        <w:jc w:val="both"/>
      </w:pPr>
    </w:p>
    <w:p w:rsidR="005462AB" w:rsidRDefault="005462AB" w:rsidP="005462AB">
      <w:pPr>
        <w:jc w:val="both"/>
      </w:pPr>
      <w:r>
        <w:t>2. Company Overview</w:t>
      </w:r>
    </w:p>
    <w:p w:rsidR="005462AB" w:rsidRDefault="005462AB" w:rsidP="005462AB">
      <w:pPr>
        <w:jc w:val="both"/>
      </w:pPr>
    </w:p>
    <w:p w:rsidR="005462AB" w:rsidRDefault="005462AB" w:rsidP="005462AB">
      <w:pPr>
        <w:jc w:val="both"/>
      </w:pPr>
      <w:r>
        <w:t xml:space="preserve">Bike Mechanics </w:t>
      </w:r>
      <w:proofErr w:type="spellStart"/>
      <w:r>
        <w:t>SkyPort</w:t>
      </w:r>
      <w:proofErr w:type="spellEnd"/>
      <w:r>
        <w:t xml:space="preserve"> (BKM) is more than just an airport; it's a tribute to the inventive spirit that gave birth to modern aviation. Located in the Outer Banks, where the Wright Brothers made </w:t>
      </w:r>
      <w:r>
        <w:lastRenderedPageBreak/>
        <w:t>their historic first flight, BKM combines state-of-the-art aviation technology with a rich historical ambiance.</w:t>
      </w:r>
    </w:p>
    <w:p w:rsidR="005462AB" w:rsidRDefault="005462AB" w:rsidP="005462AB">
      <w:pPr>
        <w:jc w:val="both"/>
      </w:pPr>
    </w:p>
    <w:p w:rsidR="005462AB" w:rsidRDefault="005462AB" w:rsidP="005462AB">
      <w:pPr>
        <w:jc w:val="both"/>
      </w:pPr>
      <w:r>
        <w:t>Our mission is to provide safe, efficient, and memorable air travel experiences while honoring the legacy of aviation pioneers. We strive to be at the forefront of innovation in airport operations, customer service, and environmental sustainability.</w:t>
      </w:r>
    </w:p>
    <w:p w:rsidR="005462AB" w:rsidRDefault="005462AB" w:rsidP="005462AB">
      <w:pPr>
        <w:jc w:val="both"/>
      </w:pPr>
    </w:p>
    <w:p w:rsidR="005462AB" w:rsidRDefault="005462AB" w:rsidP="005462AB">
      <w:pPr>
        <w:jc w:val="both"/>
      </w:pPr>
      <w:r>
        <w:t>Key facts about BKM:</w:t>
      </w:r>
    </w:p>
    <w:p w:rsidR="005462AB" w:rsidRDefault="005462AB" w:rsidP="005462AB">
      <w:pPr>
        <w:jc w:val="both"/>
      </w:pPr>
      <w:r>
        <w:t xml:space="preserve">- Founded: </w:t>
      </w:r>
      <w:r w:rsidR="00710AEE">
        <w:t>1903</w:t>
      </w:r>
    </w:p>
    <w:p w:rsidR="005462AB" w:rsidRDefault="005462AB" w:rsidP="005462AB">
      <w:pPr>
        <w:jc w:val="both"/>
      </w:pPr>
      <w:r>
        <w:t xml:space="preserve">- Location: </w:t>
      </w:r>
      <w:r w:rsidR="00710AEE">
        <w:t>Kill Devil Hills, NC</w:t>
      </w:r>
    </w:p>
    <w:p w:rsidR="005462AB" w:rsidRDefault="005462AB" w:rsidP="005462AB">
      <w:pPr>
        <w:jc w:val="both"/>
      </w:pPr>
      <w:r>
        <w:t>- Annual passenger</w:t>
      </w:r>
      <w:r w:rsidR="00710AEE">
        <w:t>s</w:t>
      </w:r>
      <w:r>
        <w:t xml:space="preserve">: </w:t>
      </w:r>
      <w:r w:rsidR="00710AEE">
        <w:t>5,000,000</w:t>
      </w:r>
    </w:p>
    <w:p w:rsidR="005462AB" w:rsidRDefault="005462AB" w:rsidP="005462AB">
      <w:pPr>
        <w:jc w:val="both"/>
      </w:pPr>
      <w:r>
        <w:t xml:space="preserve">- Number of employees: </w:t>
      </w:r>
      <w:r w:rsidR="00710AEE">
        <w:t>54</w:t>
      </w:r>
    </w:p>
    <w:p w:rsidR="005462AB" w:rsidRDefault="005462AB" w:rsidP="005462AB">
      <w:pPr>
        <w:jc w:val="both"/>
      </w:pPr>
      <w:r>
        <w:t xml:space="preserve">- Number of airlines served: </w:t>
      </w:r>
      <w:r w:rsidR="00710AEE">
        <w:t>6</w:t>
      </w:r>
    </w:p>
    <w:p w:rsidR="005462AB" w:rsidRDefault="005462AB" w:rsidP="005462AB">
      <w:pPr>
        <w:jc w:val="both"/>
      </w:pPr>
    </w:p>
    <w:p w:rsidR="005462AB" w:rsidRDefault="005462AB" w:rsidP="005462AB">
      <w:pPr>
        <w:jc w:val="both"/>
      </w:pPr>
      <w:r>
        <w:t>3. Organizational Structure</w:t>
      </w:r>
    </w:p>
    <w:p w:rsidR="005462AB" w:rsidRDefault="005462AB" w:rsidP="005462AB">
      <w:pPr>
        <w:jc w:val="both"/>
      </w:pPr>
    </w:p>
    <w:p w:rsidR="005462AB" w:rsidRDefault="005462AB" w:rsidP="005462AB">
      <w:pPr>
        <w:jc w:val="both"/>
      </w:pPr>
      <w:r>
        <w:t>3.1 Leadership Team</w:t>
      </w:r>
    </w:p>
    <w:p w:rsidR="005462AB" w:rsidRDefault="005462AB" w:rsidP="005462AB">
      <w:pPr>
        <w:jc w:val="both"/>
      </w:pPr>
    </w:p>
    <w:p w:rsidR="005462AB" w:rsidRDefault="005462AB" w:rsidP="005462AB">
      <w:pPr>
        <w:jc w:val="both"/>
      </w:pPr>
      <w:r>
        <w:t>- Orville Wright - Chief Executive Officer (CEO)</w:t>
      </w:r>
    </w:p>
    <w:p w:rsidR="005462AB" w:rsidRDefault="005462AB" w:rsidP="005462AB">
      <w:pPr>
        <w:jc w:val="both"/>
      </w:pPr>
      <w:r>
        <w:t>- Wilbur Wright - Chief Operating Officer (COO)</w:t>
      </w:r>
    </w:p>
    <w:p w:rsidR="005462AB" w:rsidRDefault="005462AB" w:rsidP="005462AB">
      <w:pPr>
        <w:jc w:val="both"/>
      </w:pPr>
      <w:r>
        <w:t>- Amelia Earhart - Chief Information Officer (CIO)</w:t>
      </w:r>
    </w:p>
    <w:p w:rsidR="005462AB" w:rsidRDefault="005462AB" w:rsidP="005462AB">
      <w:pPr>
        <w:jc w:val="both"/>
      </w:pPr>
      <w:r>
        <w:t>- Howard Hughes - Chief Financial Officer (CFO)</w:t>
      </w:r>
    </w:p>
    <w:p w:rsidR="005462AB" w:rsidRDefault="005462AB" w:rsidP="005462AB">
      <w:pPr>
        <w:jc w:val="both"/>
      </w:pPr>
      <w:r>
        <w:t>- Bessie Coleman - Director of Human Resources</w:t>
      </w:r>
    </w:p>
    <w:p w:rsidR="005462AB" w:rsidRDefault="005462AB" w:rsidP="005462AB">
      <w:pPr>
        <w:jc w:val="both"/>
      </w:pPr>
    </w:p>
    <w:p w:rsidR="005462AB" w:rsidRDefault="005462AB" w:rsidP="005462AB">
      <w:pPr>
        <w:jc w:val="both"/>
      </w:pPr>
      <w:r>
        <w:t>3.2 Reporting Structure</w:t>
      </w:r>
    </w:p>
    <w:p w:rsidR="005462AB" w:rsidRDefault="005462AB" w:rsidP="005462AB">
      <w:pPr>
        <w:jc w:val="both"/>
      </w:pPr>
    </w:p>
    <w:p w:rsidR="005462AB" w:rsidRDefault="005462AB" w:rsidP="005462AB">
      <w:pPr>
        <w:jc w:val="both"/>
      </w:pPr>
      <w:r>
        <w:t>- CEO (Orville Wright)</w:t>
      </w:r>
    </w:p>
    <w:p w:rsidR="005462AB" w:rsidRDefault="005462AB" w:rsidP="005462AB">
      <w:pPr>
        <w:jc w:val="both"/>
      </w:pPr>
      <w:r>
        <w:t xml:space="preserve">  - COO (Wilbur Wright)</w:t>
      </w:r>
    </w:p>
    <w:p w:rsidR="005462AB" w:rsidRDefault="005462AB" w:rsidP="005462AB">
      <w:pPr>
        <w:jc w:val="both"/>
      </w:pPr>
      <w:r>
        <w:t xml:space="preserve">    - Head of Design (Igor Sikorsky)</w:t>
      </w:r>
    </w:p>
    <w:p w:rsidR="005462AB" w:rsidRDefault="005462AB" w:rsidP="005462AB">
      <w:pPr>
        <w:jc w:val="both"/>
      </w:pPr>
      <w:r>
        <w:t xml:space="preserve">    - Head of Security (Jimmy Doolittle)</w:t>
      </w:r>
    </w:p>
    <w:p w:rsidR="005462AB" w:rsidRDefault="005462AB" w:rsidP="005462AB">
      <w:pPr>
        <w:jc w:val="both"/>
      </w:pPr>
      <w:r>
        <w:t xml:space="preserve">    - Director of Flight Operations (Charles Lindbergh)</w:t>
      </w:r>
    </w:p>
    <w:p w:rsidR="005462AB" w:rsidRDefault="005462AB" w:rsidP="005462AB">
      <w:pPr>
        <w:jc w:val="both"/>
      </w:pPr>
      <w:r>
        <w:t xml:space="preserve">  - CIO (Amelia Earhart)</w:t>
      </w:r>
    </w:p>
    <w:p w:rsidR="005462AB" w:rsidRDefault="005462AB" w:rsidP="005462AB">
      <w:pPr>
        <w:jc w:val="both"/>
      </w:pPr>
      <w:r>
        <w:t xml:space="preserve">    - Director of Customer Experience (Jacqueline Cochran)</w:t>
      </w:r>
    </w:p>
    <w:p w:rsidR="005462AB" w:rsidRDefault="005462AB" w:rsidP="005462AB">
      <w:pPr>
        <w:jc w:val="both"/>
      </w:pPr>
      <w:r>
        <w:t xml:space="preserve">  - CFO (Howard Hughes)</w:t>
      </w:r>
    </w:p>
    <w:p w:rsidR="005462AB" w:rsidRDefault="005462AB" w:rsidP="005462AB">
      <w:pPr>
        <w:jc w:val="both"/>
      </w:pPr>
      <w:r>
        <w:t xml:space="preserve">    - Head of Procurement (William Boeing)</w:t>
      </w:r>
    </w:p>
    <w:p w:rsidR="005462AB" w:rsidRDefault="005462AB" w:rsidP="005462AB">
      <w:pPr>
        <w:jc w:val="both"/>
      </w:pPr>
      <w:r>
        <w:t xml:space="preserve">  - Director of Human Resources (Bessie Coleman)</w:t>
      </w:r>
    </w:p>
    <w:p w:rsidR="005462AB" w:rsidRDefault="005462AB" w:rsidP="005462AB">
      <w:pPr>
        <w:jc w:val="both"/>
      </w:pPr>
    </w:p>
    <w:p w:rsidR="005462AB" w:rsidRDefault="005462AB" w:rsidP="005462AB">
      <w:pPr>
        <w:jc w:val="both"/>
      </w:pPr>
      <w:r>
        <w:t>3.3 Departmental Breakdown</w:t>
      </w:r>
    </w:p>
    <w:p w:rsidR="005462AB" w:rsidRDefault="005462AB" w:rsidP="005462AB">
      <w:pPr>
        <w:jc w:val="both"/>
      </w:pPr>
    </w:p>
    <w:p w:rsidR="005462AB" w:rsidRDefault="005462AB" w:rsidP="005462AB">
      <w:pPr>
        <w:jc w:val="both"/>
      </w:pPr>
      <w:r>
        <w:t>a) Operations Department (led by COO Wilbur Wright)</w:t>
      </w:r>
    </w:p>
    <w:p w:rsidR="005462AB" w:rsidRDefault="005462AB" w:rsidP="005462AB">
      <w:pPr>
        <w:jc w:val="both"/>
      </w:pPr>
      <w:r>
        <w:t xml:space="preserve">   - Design Division (led by Igor Sikorsky)</w:t>
      </w:r>
    </w:p>
    <w:p w:rsidR="005462AB" w:rsidRDefault="005462AB" w:rsidP="005462AB">
      <w:pPr>
        <w:jc w:val="both"/>
      </w:pPr>
      <w:r>
        <w:t xml:space="preserve">   - Security Division (led by Jimmy Doolittle)</w:t>
      </w:r>
    </w:p>
    <w:p w:rsidR="005462AB" w:rsidRDefault="005462AB" w:rsidP="005462AB">
      <w:pPr>
        <w:jc w:val="both"/>
      </w:pPr>
      <w:r>
        <w:t xml:space="preserve">   - Flight Operations Division (led by Charles Lindbergh)</w:t>
      </w:r>
    </w:p>
    <w:p w:rsidR="005462AB" w:rsidRDefault="005462AB" w:rsidP="005462AB">
      <w:pPr>
        <w:jc w:val="both"/>
      </w:pPr>
    </w:p>
    <w:p w:rsidR="005462AB" w:rsidRDefault="005462AB" w:rsidP="005462AB">
      <w:pPr>
        <w:jc w:val="both"/>
      </w:pPr>
      <w:r>
        <w:lastRenderedPageBreak/>
        <w:t>b) Information Technology Department (led by CIO Amelia Earhart)</w:t>
      </w:r>
    </w:p>
    <w:p w:rsidR="005462AB" w:rsidRDefault="005462AB" w:rsidP="005462AB">
      <w:pPr>
        <w:jc w:val="both"/>
      </w:pPr>
      <w:r>
        <w:t xml:space="preserve">   - Customer Experience Division (led by Jacqueline Cochran)</w:t>
      </w:r>
    </w:p>
    <w:p w:rsidR="005462AB" w:rsidRDefault="005462AB" w:rsidP="005462AB">
      <w:pPr>
        <w:jc w:val="both"/>
      </w:pPr>
    </w:p>
    <w:p w:rsidR="005462AB" w:rsidRDefault="005462AB" w:rsidP="005462AB">
      <w:pPr>
        <w:jc w:val="both"/>
      </w:pPr>
      <w:r>
        <w:t>c) Finance Department (led by CFO Howard Hughes)</w:t>
      </w:r>
    </w:p>
    <w:p w:rsidR="005462AB" w:rsidRDefault="005462AB" w:rsidP="005462AB">
      <w:pPr>
        <w:jc w:val="both"/>
      </w:pPr>
      <w:r>
        <w:t xml:space="preserve">   - Procurement Division (led by William Boeing)</w:t>
      </w:r>
    </w:p>
    <w:p w:rsidR="005462AB" w:rsidRDefault="005462AB" w:rsidP="005462AB">
      <w:pPr>
        <w:jc w:val="both"/>
      </w:pPr>
    </w:p>
    <w:p w:rsidR="005462AB" w:rsidRDefault="005462AB" w:rsidP="005462AB">
      <w:pPr>
        <w:jc w:val="both"/>
      </w:pPr>
      <w:r>
        <w:t>d) Human Resources Department (led by Director Bessie Coleman)</w:t>
      </w:r>
    </w:p>
    <w:p w:rsidR="005462AB" w:rsidRDefault="005462AB" w:rsidP="005462AB">
      <w:pPr>
        <w:jc w:val="both"/>
      </w:pPr>
    </w:p>
    <w:p w:rsidR="005462AB" w:rsidRDefault="005462AB" w:rsidP="005462AB">
      <w:pPr>
        <w:jc w:val="both"/>
      </w:pPr>
      <w:r>
        <w:t>4. Human Resources Policies</w:t>
      </w:r>
    </w:p>
    <w:p w:rsidR="005462AB" w:rsidRDefault="005462AB" w:rsidP="005462AB">
      <w:pPr>
        <w:jc w:val="both"/>
      </w:pPr>
    </w:p>
    <w:p w:rsidR="005462AB" w:rsidRDefault="005462AB" w:rsidP="005462AB">
      <w:pPr>
        <w:jc w:val="both"/>
      </w:pPr>
      <w:r>
        <w:t>4.1 Employment Practices</w:t>
      </w:r>
    </w:p>
    <w:p w:rsidR="005462AB" w:rsidRDefault="005462AB" w:rsidP="005462AB">
      <w:pPr>
        <w:jc w:val="both"/>
      </w:pPr>
    </w:p>
    <w:p w:rsidR="005462AB" w:rsidRDefault="005462AB" w:rsidP="005462AB">
      <w:pPr>
        <w:jc w:val="both"/>
      </w:pPr>
      <w:r>
        <w:t>a) Recruitment and Selection</w:t>
      </w:r>
    </w:p>
    <w:p w:rsidR="005462AB" w:rsidRDefault="005462AB" w:rsidP="005462AB">
      <w:pPr>
        <w:jc w:val="both"/>
      </w:pPr>
      <w:r>
        <w:t>BKM is committed to fair and equal opportunity employment practices. We recruit based on merit, qualifications, and the specific needs of the position.</w:t>
      </w:r>
    </w:p>
    <w:p w:rsidR="005462AB" w:rsidRDefault="005462AB" w:rsidP="005462AB">
      <w:pPr>
        <w:jc w:val="both"/>
      </w:pPr>
    </w:p>
    <w:p w:rsidR="005462AB" w:rsidRDefault="005462AB" w:rsidP="005462AB">
      <w:pPr>
        <w:jc w:val="both"/>
      </w:pPr>
      <w:r>
        <w:t>Recruitment process:</w:t>
      </w:r>
    </w:p>
    <w:p w:rsidR="005462AB" w:rsidRDefault="005462AB" w:rsidP="005462AB">
      <w:pPr>
        <w:jc w:val="both"/>
      </w:pPr>
      <w:r>
        <w:t>1. Job analysis and description creation</w:t>
      </w:r>
    </w:p>
    <w:p w:rsidR="005462AB" w:rsidRDefault="005462AB" w:rsidP="005462AB">
      <w:pPr>
        <w:jc w:val="both"/>
      </w:pPr>
      <w:r>
        <w:t>2. Internal and external job posting</w:t>
      </w:r>
    </w:p>
    <w:p w:rsidR="005462AB" w:rsidRDefault="005462AB" w:rsidP="005462AB">
      <w:pPr>
        <w:jc w:val="both"/>
      </w:pPr>
      <w:r>
        <w:t>3. Application screening</w:t>
      </w:r>
    </w:p>
    <w:p w:rsidR="005462AB" w:rsidRDefault="005462AB" w:rsidP="005462AB">
      <w:pPr>
        <w:jc w:val="both"/>
      </w:pPr>
      <w:r>
        <w:t>4. Initial interviews</w:t>
      </w:r>
    </w:p>
    <w:p w:rsidR="005462AB" w:rsidRDefault="005462AB" w:rsidP="005462AB">
      <w:pPr>
        <w:jc w:val="both"/>
      </w:pPr>
      <w:r>
        <w:t>5. Skills assessment (if applicable)</w:t>
      </w:r>
    </w:p>
    <w:p w:rsidR="005462AB" w:rsidRDefault="005462AB" w:rsidP="005462AB">
      <w:pPr>
        <w:jc w:val="both"/>
      </w:pPr>
      <w:r>
        <w:t>6. Final interviews</w:t>
      </w:r>
    </w:p>
    <w:p w:rsidR="005462AB" w:rsidRDefault="005462AB" w:rsidP="005462AB">
      <w:pPr>
        <w:jc w:val="both"/>
      </w:pPr>
      <w:r>
        <w:t>7. Reference checks</w:t>
      </w:r>
    </w:p>
    <w:p w:rsidR="005462AB" w:rsidRDefault="005462AB" w:rsidP="005462AB">
      <w:pPr>
        <w:jc w:val="both"/>
      </w:pPr>
      <w:r>
        <w:t>8. Job offer and negotiation</w:t>
      </w:r>
    </w:p>
    <w:p w:rsidR="005462AB" w:rsidRDefault="005462AB" w:rsidP="005462AB">
      <w:pPr>
        <w:jc w:val="both"/>
      </w:pPr>
      <w:r>
        <w:t>9. Onboarding</w:t>
      </w:r>
    </w:p>
    <w:p w:rsidR="005462AB" w:rsidRDefault="005462AB" w:rsidP="005462AB">
      <w:pPr>
        <w:jc w:val="both"/>
      </w:pPr>
    </w:p>
    <w:p w:rsidR="005462AB" w:rsidRDefault="005462AB" w:rsidP="005462AB">
      <w:pPr>
        <w:jc w:val="both"/>
      </w:pPr>
      <w:r>
        <w:t>b) Equal Employment Opportunity</w:t>
      </w:r>
    </w:p>
    <w:p w:rsidR="005462AB" w:rsidRDefault="005462AB" w:rsidP="005462AB">
      <w:pPr>
        <w:jc w:val="both"/>
      </w:pPr>
      <w:r>
        <w:t>BKM provides equal employment opportunities to all employees and applicants without regard to race, color, religion, sex, national origin, age, disability, or genetic information.</w:t>
      </w:r>
    </w:p>
    <w:p w:rsidR="005462AB" w:rsidRDefault="005462AB" w:rsidP="005462AB">
      <w:pPr>
        <w:jc w:val="both"/>
      </w:pPr>
    </w:p>
    <w:p w:rsidR="005462AB" w:rsidRDefault="005462AB" w:rsidP="005462AB">
      <w:pPr>
        <w:jc w:val="both"/>
      </w:pPr>
      <w:r>
        <w:t>c) Diversity and Inclusion</w:t>
      </w:r>
    </w:p>
    <w:p w:rsidR="005462AB" w:rsidRDefault="005462AB" w:rsidP="005462AB">
      <w:pPr>
        <w:jc w:val="both"/>
      </w:pPr>
      <w:r>
        <w:t>We value diversity and strive to create an inclusive work environment that respects and appreciates differences in race, ethnicity, gender, sexual orientation, age, physical ability, and background.</w:t>
      </w:r>
    </w:p>
    <w:p w:rsidR="005462AB" w:rsidRDefault="005462AB" w:rsidP="005462AB">
      <w:pPr>
        <w:jc w:val="both"/>
      </w:pPr>
    </w:p>
    <w:p w:rsidR="005462AB" w:rsidRDefault="005462AB" w:rsidP="005462AB">
      <w:pPr>
        <w:jc w:val="both"/>
      </w:pPr>
      <w:r>
        <w:t>d) Employment Classifications</w:t>
      </w:r>
    </w:p>
    <w:p w:rsidR="005462AB" w:rsidRDefault="005462AB" w:rsidP="005462AB">
      <w:pPr>
        <w:jc w:val="both"/>
      </w:pPr>
      <w:r>
        <w:t>- Full-time: Employees who work 40 hours per week</w:t>
      </w:r>
    </w:p>
    <w:p w:rsidR="005462AB" w:rsidRDefault="005462AB" w:rsidP="005462AB">
      <w:pPr>
        <w:jc w:val="both"/>
      </w:pPr>
      <w:r>
        <w:t>- Part-time: Employees who work less than 40 hours per week</w:t>
      </w:r>
    </w:p>
    <w:p w:rsidR="005462AB" w:rsidRDefault="005462AB" w:rsidP="005462AB">
      <w:pPr>
        <w:jc w:val="both"/>
      </w:pPr>
      <w:r>
        <w:t>- Temporary: Employees hired for a specific period or project</w:t>
      </w:r>
    </w:p>
    <w:p w:rsidR="005462AB" w:rsidRDefault="005462AB" w:rsidP="005462AB">
      <w:pPr>
        <w:jc w:val="both"/>
      </w:pPr>
      <w:r>
        <w:t>- Exempt: Salaried employees not eligible for overtime pay</w:t>
      </w:r>
    </w:p>
    <w:p w:rsidR="005462AB" w:rsidRDefault="005462AB" w:rsidP="005462AB">
      <w:pPr>
        <w:jc w:val="both"/>
      </w:pPr>
      <w:r>
        <w:t>- Non-exempt: Hourly employees eligible for overtime pay</w:t>
      </w:r>
    </w:p>
    <w:p w:rsidR="005462AB" w:rsidRDefault="005462AB" w:rsidP="005462AB">
      <w:pPr>
        <w:jc w:val="both"/>
      </w:pPr>
    </w:p>
    <w:p w:rsidR="005462AB" w:rsidRDefault="005462AB" w:rsidP="005462AB">
      <w:pPr>
        <w:jc w:val="both"/>
      </w:pPr>
      <w:r>
        <w:t>e) Probationary Period</w:t>
      </w:r>
    </w:p>
    <w:p w:rsidR="005462AB" w:rsidRDefault="005462AB" w:rsidP="005462AB">
      <w:pPr>
        <w:jc w:val="both"/>
      </w:pPr>
      <w:r>
        <w:lastRenderedPageBreak/>
        <w:t>All new employees undergo a 90-day probationary period to ensure job fit and performance expectations are met.</w:t>
      </w:r>
    </w:p>
    <w:p w:rsidR="005462AB" w:rsidRDefault="005462AB" w:rsidP="005462AB">
      <w:pPr>
        <w:jc w:val="both"/>
      </w:pPr>
    </w:p>
    <w:p w:rsidR="005462AB" w:rsidRDefault="005462AB" w:rsidP="005462AB">
      <w:pPr>
        <w:jc w:val="both"/>
      </w:pPr>
      <w:r>
        <w:t>4.2 Compensation and Benefits</w:t>
      </w:r>
    </w:p>
    <w:p w:rsidR="005462AB" w:rsidRDefault="005462AB" w:rsidP="005462AB">
      <w:pPr>
        <w:jc w:val="both"/>
      </w:pPr>
    </w:p>
    <w:p w:rsidR="005462AB" w:rsidRDefault="005462AB" w:rsidP="005462AB">
      <w:pPr>
        <w:jc w:val="both"/>
      </w:pPr>
      <w:r>
        <w:t>a) Salary Structure</w:t>
      </w:r>
    </w:p>
    <w:p w:rsidR="005462AB" w:rsidRDefault="005462AB" w:rsidP="005462AB">
      <w:pPr>
        <w:jc w:val="both"/>
      </w:pPr>
      <w:r>
        <w:t>BKM maintains a competitive salary structure based on industry standards, job responsibilities, and individual qualifications. Salary ranges are reviewed annually to ensure market competitiveness.</w:t>
      </w:r>
    </w:p>
    <w:p w:rsidR="005462AB" w:rsidRDefault="005462AB" w:rsidP="005462AB">
      <w:pPr>
        <w:jc w:val="both"/>
      </w:pPr>
    </w:p>
    <w:p w:rsidR="005462AB" w:rsidRDefault="005462AB" w:rsidP="005462AB">
      <w:pPr>
        <w:jc w:val="both"/>
      </w:pPr>
      <w:r>
        <w:t>b) Pay Periods</w:t>
      </w:r>
    </w:p>
    <w:p w:rsidR="005462AB" w:rsidRDefault="005462AB" w:rsidP="005462AB">
      <w:pPr>
        <w:jc w:val="both"/>
      </w:pPr>
      <w:r>
        <w:t>Employees are paid bi-weekly, with paychecks distributed every other Friday.</w:t>
      </w:r>
    </w:p>
    <w:p w:rsidR="005462AB" w:rsidRDefault="005462AB" w:rsidP="005462AB">
      <w:pPr>
        <w:jc w:val="both"/>
      </w:pPr>
    </w:p>
    <w:p w:rsidR="005462AB" w:rsidRDefault="005462AB" w:rsidP="005462AB">
      <w:pPr>
        <w:jc w:val="both"/>
      </w:pPr>
      <w:r>
        <w:t>c) Overtime</w:t>
      </w:r>
    </w:p>
    <w:p w:rsidR="005462AB" w:rsidRDefault="005462AB" w:rsidP="005462AB">
      <w:pPr>
        <w:jc w:val="both"/>
      </w:pPr>
      <w:r>
        <w:t>Non-exempt employees are eligible for overtime pay at 1.5 times their regular hourly rate for hours worked beyond 40 in a workweek.</w:t>
      </w:r>
    </w:p>
    <w:p w:rsidR="005462AB" w:rsidRDefault="005462AB" w:rsidP="005462AB">
      <w:pPr>
        <w:jc w:val="both"/>
      </w:pPr>
    </w:p>
    <w:p w:rsidR="005462AB" w:rsidRDefault="005462AB" w:rsidP="005462AB">
      <w:pPr>
        <w:jc w:val="both"/>
      </w:pPr>
      <w:r>
        <w:t>d) Benefits Package</w:t>
      </w:r>
    </w:p>
    <w:p w:rsidR="005462AB" w:rsidRDefault="005462AB" w:rsidP="005462AB">
      <w:pPr>
        <w:jc w:val="both"/>
      </w:pPr>
      <w:r>
        <w:t>- Health Insurance: Comprehensive medical, dental, and vision coverage</w:t>
      </w:r>
    </w:p>
    <w:p w:rsidR="005462AB" w:rsidRDefault="005462AB" w:rsidP="005462AB">
      <w:pPr>
        <w:jc w:val="both"/>
      </w:pPr>
      <w:r>
        <w:t>- Life Insurance: Basic life insurance provided, with optional supplemental coverage</w:t>
      </w:r>
    </w:p>
    <w:p w:rsidR="005462AB" w:rsidRDefault="005462AB" w:rsidP="005462AB">
      <w:pPr>
        <w:jc w:val="both"/>
      </w:pPr>
      <w:r>
        <w:t>- Disability Insurance: Short-term and long-term disability coverage</w:t>
      </w:r>
    </w:p>
    <w:p w:rsidR="005462AB" w:rsidRDefault="005462AB" w:rsidP="005462AB">
      <w:pPr>
        <w:jc w:val="both"/>
      </w:pPr>
      <w:r>
        <w:t>- Retirement Plan: 401(k) with company match up to 5% of salary</w:t>
      </w:r>
    </w:p>
    <w:p w:rsidR="005462AB" w:rsidRDefault="005462AB" w:rsidP="005462AB">
      <w:pPr>
        <w:jc w:val="both"/>
      </w:pPr>
      <w:r>
        <w:t>- Paid Time Off: Vacation, sick leave, and personal days</w:t>
      </w:r>
    </w:p>
    <w:p w:rsidR="005462AB" w:rsidRDefault="005462AB" w:rsidP="005462AB">
      <w:pPr>
        <w:jc w:val="both"/>
      </w:pPr>
      <w:r>
        <w:t>- Employee Assistance Program: Confidential counseling and support services</w:t>
      </w:r>
    </w:p>
    <w:p w:rsidR="005462AB" w:rsidRDefault="005462AB" w:rsidP="005462AB">
      <w:pPr>
        <w:jc w:val="both"/>
      </w:pPr>
    </w:p>
    <w:p w:rsidR="005462AB" w:rsidRDefault="005462AB" w:rsidP="005462AB">
      <w:pPr>
        <w:jc w:val="both"/>
      </w:pPr>
      <w:r>
        <w:t>e) Professional Development</w:t>
      </w:r>
    </w:p>
    <w:p w:rsidR="005462AB" w:rsidRDefault="005462AB" w:rsidP="005462AB">
      <w:pPr>
        <w:jc w:val="both"/>
      </w:pPr>
      <w:r>
        <w:t>BKM supports employee growth through tuition reimbursement for job-related courses and certifications.</w:t>
      </w:r>
    </w:p>
    <w:p w:rsidR="005462AB" w:rsidRDefault="005462AB" w:rsidP="005462AB">
      <w:pPr>
        <w:jc w:val="both"/>
      </w:pPr>
    </w:p>
    <w:p w:rsidR="005462AB" w:rsidRDefault="005462AB" w:rsidP="005462AB">
      <w:pPr>
        <w:jc w:val="both"/>
      </w:pPr>
      <w:r>
        <w:t>4.3 Performance Management</w:t>
      </w:r>
    </w:p>
    <w:p w:rsidR="005462AB" w:rsidRDefault="005462AB" w:rsidP="005462AB">
      <w:pPr>
        <w:jc w:val="both"/>
      </w:pPr>
    </w:p>
    <w:p w:rsidR="005462AB" w:rsidRDefault="005462AB" w:rsidP="005462AB">
      <w:pPr>
        <w:jc w:val="both"/>
      </w:pPr>
      <w:r>
        <w:t>a) Performance Review Cycle</w:t>
      </w:r>
    </w:p>
    <w:p w:rsidR="005462AB" w:rsidRDefault="005462AB" w:rsidP="005462AB">
      <w:pPr>
        <w:jc w:val="both"/>
      </w:pPr>
      <w:r>
        <w:t>Annual performance reviews are conducted for all employees, with mid-year check-ins to ensure ongoing feedback and goal alignment.</w:t>
      </w:r>
    </w:p>
    <w:p w:rsidR="005462AB" w:rsidRDefault="005462AB" w:rsidP="005462AB">
      <w:pPr>
        <w:jc w:val="both"/>
      </w:pPr>
    </w:p>
    <w:p w:rsidR="005462AB" w:rsidRDefault="005462AB" w:rsidP="005462AB">
      <w:pPr>
        <w:jc w:val="both"/>
      </w:pPr>
      <w:r>
        <w:t>b) Goal Setting</w:t>
      </w:r>
    </w:p>
    <w:p w:rsidR="005462AB" w:rsidRDefault="005462AB" w:rsidP="005462AB">
      <w:pPr>
        <w:jc w:val="both"/>
      </w:pPr>
      <w:r>
        <w:t>Employees work with their managers to set SMART (Specific, Measurable, Achievable, Relevant, Time-bound) goals aligned with departmental and company objectives.</w:t>
      </w:r>
    </w:p>
    <w:p w:rsidR="005462AB" w:rsidRDefault="005462AB" w:rsidP="005462AB">
      <w:pPr>
        <w:jc w:val="both"/>
      </w:pPr>
    </w:p>
    <w:p w:rsidR="005462AB" w:rsidRDefault="005462AB" w:rsidP="005462AB">
      <w:pPr>
        <w:jc w:val="both"/>
      </w:pPr>
      <w:r>
        <w:t>c) Performance Improvement Plans</w:t>
      </w:r>
    </w:p>
    <w:p w:rsidR="005462AB" w:rsidRDefault="005462AB" w:rsidP="005462AB">
      <w:pPr>
        <w:jc w:val="both"/>
      </w:pPr>
      <w:r>
        <w:t>Employees not meeting performance expectations may be placed on a Performance Improvement Plan (PIP) to address areas of concern and provide support for improvement.</w:t>
      </w:r>
    </w:p>
    <w:p w:rsidR="005462AB" w:rsidRDefault="005462AB" w:rsidP="005462AB">
      <w:pPr>
        <w:jc w:val="both"/>
      </w:pPr>
    </w:p>
    <w:p w:rsidR="005462AB" w:rsidRDefault="005462AB" w:rsidP="005462AB">
      <w:pPr>
        <w:jc w:val="both"/>
      </w:pPr>
      <w:r>
        <w:t>4.4 Training and Development</w:t>
      </w:r>
    </w:p>
    <w:p w:rsidR="005462AB" w:rsidRDefault="005462AB" w:rsidP="005462AB">
      <w:pPr>
        <w:jc w:val="both"/>
      </w:pPr>
    </w:p>
    <w:p w:rsidR="005462AB" w:rsidRDefault="005462AB" w:rsidP="005462AB">
      <w:pPr>
        <w:jc w:val="both"/>
      </w:pPr>
      <w:r>
        <w:t>a) Onboarding</w:t>
      </w:r>
    </w:p>
    <w:p w:rsidR="005462AB" w:rsidRDefault="005462AB" w:rsidP="005462AB">
      <w:pPr>
        <w:jc w:val="both"/>
      </w:pPr>
      <w:r>
        <w:t>New employees undergo a comprehensive onboarding program to familiarize them with BKM's culture, policies, and procedures.</w:t>
      </w:r>
    </w:p>
    <w:p w:rsidR="005462AB" w:rsidRDefault="005462AB" w:rsidP="005462AB">
      <w:pPr>
        <w:jc w:val="both"/>
      </w:pPr>
    </w:p>
    <w:p w:rsidR="005462AB" w:rsidRDefault="005462AB" w:rsidP="005462AB">
      <w:pPr>
        <w:jc w:val="both"/>
      </w:pPr>
      <w:r>
        <w:t>b) Ongoing Training</w:t>
      </w:r>
    </w:p>
    <w:p w:rsidR="005462AB" w:rsidRDefault="005462AB" w:rsidP="005462AB">
      <w:pPr>
        <w:jc w:val="both"/>
      </w:pPr>
      <w:r>
        <w:t>Regular training sessions are provided to enhance job-specific skills, safety awareness, and compliance with industry regulations.</w:t>
      </w:r>
    </w:p>
    <w:p w:rsidR="005462AB" w:rsidRDefault="005462AB" w:rsidP="005462AB">
      <w:pPr>
        <w:jc w:val="both"/>
      </w:pPr>
    </w:p>
    <w:p w:rsidR="005462AB" w:rsidRDefault="005462AB" w:rsidP="005462AB">
      <w:pPr>
        <w:jc w:val="both"/>
      </w:pPr>
      <w:r>
        <w:t>c) Leadership Development</w:t>
      </w:r>
    </w:p>
    <w:p w:rsidR="005462AB" w:rsidRDefault="005462AB" w:rsidP="005462AB">
      <w:pPr>
        <w:jc w:val="both"/>
      </w:pPr>
      <w:r>
        <w:t>BKM offers leadership development programs to nurture talent and prepare employees for future management roles.</w:t>
      </w:r>
    </w:p>
    <w:p w:rsidR="005462AB" w:rsidRDefault="005462AB" w:rsidP="005462AB">
      <w:pPr>
        <w:jc w:val="both"/>
      </w:pPr>
    </w:p>
    <w:p w:rsidR="005462AB" w:rsidRDefault="005462AB" w:rsidP="005462AB">
      <w:pPr>
        <w:jc w:val="both"/>
      </w:pPr>
      <w:r>
        <w:t>d) Cross-functional Training</w:t>
      </w:r>
    </w:p>
    <w:p w:rsidR="005462AB" w:rsidRDefault="005462AB" w:rsidP="005462AB">
      <w:pPr>
        <w:jc w:val="both"/>
      </w:pPr>
      <w:r>
        <w:t>Employees are encouraged to participate in cross-functional training to broaden their skills and understanding of airport operations.</w:t>
      </w:r>
    </w:p>
    <w:p w:rsidR="005462AB" w:rsidRDefault="005462AB" w:rsidP="005462AB">
      <w:pPr>
        <w:jc w:val="both"/>
      </w:pPr>
    </w:p>
    <w:p w:rsidR="005462AB" w:rsidRDefault="005462AB" w:rsidP="005462AB">
      <w:pPr>
        <w:jc w:val="both"/>
      </w:pPr>
      <w:r>
        <w:t>4.5 Employee Relations</w:t>
      </w:r>
    </w:p>
    <w:p w:rsidR="005462AB" w:rsidRDefault="005462AB" w:rsidP="005462AB">
      <w:pPr>
        <w:jc w:val="both"/>
      </w:pPr>
    </w:p>
    <w:p w:rsidR="005462AB" w:rsidRDefault="005462AB" w:rsidP="005462AB">
      <w:pPr>
        <w:jc w:val="both"/>
      </w:pPr>
      <w:r>
        <w:t>a) Open Door Policy</w:t>
      </w:r>
    </w:p>
    <w:p w:rsidR="005462AB" w:rsidRDefault="005462AB" w:rsidP="005462AB">
      <w:pPr>
        <w:jc w:val="both"/>
      </w:pPr>
      <w:r>
        <w:t xml:space="preserve">BKM maintains an </w:t>
      </w:r>
      <w:proofErr w:type="gramStart"/>
      <w:r>
        <w:t>open door</w:t>
      </w:r>
      <w:proofErr w:type="gramEnd"/>
      <w:r>
        <w:t xml:space="preserve"> policy, encouraging employees to discuss concerns or suggestions with their supervisors or HR representatives.</w:t>
      </w:r>
    </w:p>
    <w:p w:rsidR="005462AB" w:rsidRDefault="005462AB" w:rsidP="005462AB">
      <w:pPr>
        <w:jc w:val="both"/>
      </w:pPr>
    </w:p>
    <w:p w:rsidR="005462AB" w:rsidRDefault="005462AB" w:rsidP="005462AB">
      <w:pPr>
        <w:jc w:val="both"/>
      </w:pPr>
      <w:r>
        <w:t>b) Employee Recognition</w:t>
      </w:r>
    </w:p>
    <w:p w:rsidR="005462AB" w:rsidRDefault="005462AB" w:rsidP="005462AB">
      <w:pPr>
        <w:jc w:val="both"/>
      </w:pPr>
      <w:r>
        <w:t>We celebrate employee achievements through various recognition programs, including Employee of the Month and annual service awards.</w:t>
      </w:r>
    </w:p>
    <w:p w:rsidR="005462AB" w:rsidRDefault="005462AB" w:rsidP="005462AB">
      <w:pPr>
        <w:jc w:val="both"/>
      </w:pPr>
    </w:p>
    <w:p w:rsidR="005462AB" w:rsidRDefault="005462AB" w:rsidP="005462AB">
      <w:pPr>
        <w:jc w:val="both"/>
      </w:pPr>
      <w:r>
        <w:t>c) Team Building</w:t>
      </w:r>
    </w:p>
    <w:p w:rsidR="005462AB" w:rsidRDefault="005462AB" w:rsidP="005462AB">
      <w:pPr>
        <w:jc w:val="both"/>
      </w:pPr>
      <w:r>
        <w:t>Regular team-building activities are organized to foster collaboration and strengthen workplace relationships.</w:t>
      </w:r>
    </w:p>
    <w:p w:rsidR="005462AB" w:rsidRDefault="005462AB" w:rsidP="005462AB">
      <w:pPr>
        <w:jc w:val="both"/>
      </w:pPr>
    </w:p>
    <w:p w:rsidR="005462AB" w:rsidRDefault="005462AB" w:rsidP="005462AB">
      <w:pPr>
        <w:jc w:val="both"/>
      </w:pPr>
      <w:r>
        <w:t>d) Communication Channels</w:t>
      </w:r>
    </w:p>
    <w:p w:rsidR="005462AB" w:rsidRDefault="005462AB" w:rsidP="005462AB">
      <w:pPr>
        <w:jc w:val="both"/>
      </w:pPr>
      <w:r>
        <w:t>BKM utilizes multiple communication channels, including company-wide emails, intranet, and quarterly town hall meetings, to keep employees informed and engaged.</w:t>
      </w:r>
    </w:p>
    <w:p w:rsidR="005462AB" w:rsidRDefault="005462AB" w:rsidP="005462AB">
      <w:pPr>
        <w:jc w:val="both"/>
      </w:pPr>
    </w:p>
    <w:p w:rsidR="005462AB" w:rsidRDefault="005462AB" w:rsidP="005462AB">
      <w:pPr>
        <w:jc w:val="both"/>
      </w:pPr>
      <w:r>
        <w:t>4.6 Internal Transfer Policy</w:t>
      </w:r>
    </w:p>
    <w:p w:rsidR="005462AB" w:rsidRDefault="005462AB" w:rsidP="005462AB">
      <w:pPr>
        <w:jc w:val="both"/>
      </w:pPr>
    </w:p>
    <w:p w:rsidR="005462AB" w:rsidRDefault="005462AB" w:rsidP="005462AB">
      <w:pPr>
        <w:jc w:val="both"/>
      </w:pPr>
      <w:r>
        <w:t>a) Eligibility</w:t>
      </w:r>
    </w:p>
    <w:p w:rsidR="005462AB" w:rsidRDefault="005462AB" w:rsidP="005462AB">
      <w:pPr>
        <w:jc w:val="both"/>
      </w:pPr>
      <w:r>
        <w:t>Employees must have been in their current position for at least 12 months and have a satisfactory performance record to be eligible for internal transfer.</w:t>
      </w:r>
    </w:p>
    <w:p w:rsidR="005462AB" w:rsidRDefault="005462AB" w:rsidP="005462AB">
      <w:pPr>
        <w:jc w:val="both"/>
      </w:pPr>
    </w:p>
    <w:p w:rsidR="005462AB" w:rsidRDefault="005462AB" w:rsidP="005462AB">
      <w:pPr>
        <w:jc w:val="both"/>
      </w:pPr>
      <w:r>
        <w:t>b) Application Process</w:t>
      </w:r>
    </w:p>
    <w:p w:rsidR="005462AB" w:rsidRDefault="005462AB" w:rsidP="005462AB">
      <w:pPr>
        <w:jc w:val="both"/>
      </w:pPr>
      <w:r>
        <w:t>1. Employees must submit an internal application form to HR.</w:t>
      </w:r>
    </w:p>
    <w:p w:rsidR="005462AB" w:rsidRDefault="005462AB" w:rsidP="005462AB">
      <w:pPr>
        <w:jc w:val="both"/>
      </w:pPr>
      <w:r>
        <w:t>2. The employee's current manager must be notified of the transfer request.</w:t>
      </w:r>
    </w:p>
    <w:p w:rsidR="005462AB" w:rsidRDefault="005462AB" w:rsidP="005462AB">
      <w:pPr>
        <w:jc w:val="both"/>
      </w:pPr>
      <w:r>
        <w:lastRenderedPageBreak/>
        <w:t>3. HR will review the application and forward it to the hiring manager if the employee meets basic qualifications.</w:t>
      </w:r>
    </w:p>
    <w:p w:rsidR="005462AB" w:rsidRDefault="005462AB" w:rsidP="005462AB">
      <w:pPr>
        <w:jc w:val="both"/>
      </w:pPr>
      <w:r>
        <w:t>4. The hiring manager will conduct interviews and make a selection decision.</w:t>
      </w:r>
    </w:p>
    <w:p w:rsidR="005462AB" w:rsidRDefault="005462AB" w:rsidP="005462AB">
      <w:pPr>
        <w:jc w:val="both"/>
      </w:pPr>
    </w:p>
    <w:p w:rsidR="005462AB" w:rsidRDefault="005462AB" w:rsidP="005462AB">
      <w:pPr>
        <w:jc w:val="both"/>
      </w:pPr>
      <w:r>
        <w:t>c) Trial Period</w:t>
      </w:r>
    </w:p>
    <w:p w:rsidR="005462AB" w:rsidRDefault="005462AB" w:rsidP="005462AB">
      <w:pPr>
        <w:jc w:val="both"/>
      </w:pPr>
      <w:r>
        <w:t>Transferred employees undergo a 60-day trial period in their new position to ensure job fit.</w:t>
      </w:r>
    </w:p>
    <w:p w:rsidR="005462AB" w:rsidRDefault="005462AB" w:rsidP="005462AB">
      <w:pPr>
        <w:jc w:val="both"/>
      </w:pPr>
    </w:p>
    <w:p w:rsidR="005462AB" w:rsidRDefault="005462AB" w:rsidP="005462AB">
      <w:pPr>
        <w:jc w:val="both"/>
      </w:pPr>
      <w:r>
        <w:t>d) Salary Adjustments</w:t>
      </w:r>
    </w:p>
    <w:p w:rsidR="005462AB" w:rsidRDefault="005462AB" w:rsidP="005462AB">
      <w:pPr>
        <w:jc w:val="both"/>
      </w:pPr>
      <w:r>
        <w:t>Salary adjustments for internal transfers are based on the new position's responsibilities and the employee's qualifications.</w:t>
      </w:r>
    </w:p>
    <w:p w:rsidR="005462AB" w:rsidRDefault="005462AB" w:rsidP="005462AB">
      <w:pPr>
        <w:jc w:val="both"/>
      </w:pPr>
    </w:p>
    <w:p w:rsidR="005462AB" w:rsidRDefault="005462AB" w:rsidP="005462AB">
      <w:pPr>
        <w:jc w:val="both"/>
      </w:pPr>
      <w:r>
        <w:t>e) Return Policy</w:t>
      </w:r>
    </w:p>
    <w:p w:rsidR="005462AB" w:rsidRDefault="005462AB" w:rsidP="005462AB">
      <w:pPr>
        <w:jc w:val="both"/>
      </w:pPr>
      <w:r>
        <w:t>If the transfer is unsuccessful, efforts will be made to return the employee to their previous position or a similar role, subject to availability.</w:t>
      </w:r>
    </w:p>
    <w:p w:rsidR="005462AB" w:rsidRDefault="005462AB" w:rsidP="005462AB">
      <w:pPr>
        <w:jc w:val="both"/>
      </w:pPr>
    </w:p>
    <w:p w:rsidR="005462AB" w:rsidRDefault="005462AB" w:rsidP="005462AB">
      <w:pPr>
        <w:jc w:val="both"/>
      </w:pPr>
      <w:r>
        <w:t>4.7 Leave Policies</w:t>
      </w:r>
    </w:p>
    <w:p w:rsidR="005462AB" w:rsidRDefault="005462AB" w:rsidP="005462AB">
      <w:pPr>
        <w:jc w:val="both"/>
      </w:pPr>
    </w:p>
    <w:p w:rsidR="005462AB" w:rsidRDefault="005462AB" w:rsidP="005462AB">
      <w:pPr>
        <w:jc w:val="both"/>
      </w:pPr>
      <w:r>
        <w:t>a) Vacation Leave</w:t>
      </w:r>
    </w:p>
    <w:p w:rsidR="005462AB" w:rsidRDefault="005462AB" w:rsidP="005462AB">
      <w:pPr>
        <w:jc w:val="both"/>
      </w:pPr>
      <w:r>
        <w:t>Full-time employees accrue vacation leave based on years of service:</w:t>
      </w:r>
    </w:p>
    <w:p w:rsidR="005462AB" w:rsidRDefault="005462AB" w:rsidP="005462AB">
      <w:pPr>
        <w:jc w:val="both"/>
      </w:pPr>
      <w:r>
        <w:t>- 0-2 years: 10 days per year</w:t>
      </w:r>
    </w:p>
    <w:p w:rsidR="005462AB" w:rsidRDefault="005462AB" w:rsidP="005462AB">
      <w:pPr>
        <w:jc w:val="both"/>
      </w:pPr>
      <w:r>
        <w:t>- 3-5 years: 15 days per year</w:t>
      </w:r>
    </w:p>
    <w:p w:rsidR="005462AB" w:rsidRDefault="005462AB" w:rsidP="005462AB">
      <w:pPr>
        <w:jc w:val="both"/>
      </w:pPr>
      <w:r>
        <w:t>- 6+ years: 20 days per year</w:t>
      </w:r>
    </w:p>
    <w:p w:rsidR="005462AB" w:rsidRDefault="005462AB" w:rsidP="005462AB">
      <w:pPr>
        <w:jc w:val="both"/>
      </w:pPr>
    </w:p>
    <w:p w:rsidR="005462AB" w:rsidRDefault="005462AB" w:rsidP="005462AB">
      <w:pPr>
        <w:jc w:val="both"/>
      </w:pPr>
      <w:r>
        <w:t>b) Sick Leave</w:t>
      </w:r>
    </w:p>
    <w:p w:rsidR="005462AB" w:rsidRDefault="005462AB" w:rsidP="005462AB">
      <w:pPr>
        <w:jc w:val="both"/>
      </w:pPr>
      <w:r>
        <w:t>Employees accrue 1 sick day per month, up to a maximum of 12 days per year.</w:t>
      </w:r>
    </w:p>
    <w:p w:rsidR="005462AB" w:rsidRDefault="005462AB" w:rsidP="005462AB">
      <w:pPr>
        <w:jc w:val="both"/>
      </w:pPr>
    </w:p>
    <w:p w:rsidR="005462AB" w:rsidRDefault="005462AB" w:rsidP="005462AB">
      <w:pPr>
        <w:jc w:val="both"/>
      </w:pPr>
      <w:r>
        <w:t>c) Personal Days</w:t>
      </w:r>
    </w:p>
    <w:p w:rsidR="005462AB" w:rsidRDefault="005462AB" w:rsidP="005462AB">
      <w:pPr>
        <w:jc w:val="both"/>
      </w:pPr>
      <w:r>
        <w:t>Full-time employees receive 3 personal days per year.</w:t>
      </w:r>
    </w:p>
    <w:p w:rsidR="005462AB" w:rsidRDefault="005462AB" w:rsidP="005462AB">
      <w:pPr>
        <w:jc w:val="both"/>
      </w:pPr>
    </w:p>
    <w:p w:rsidR="005462AB" w:rsidRDefault="005462AB" w:rsidP="005462AB">
      <w:pPr>
        <w:jc w:val="both"/>
      </w:pPr>
      <w:r>
        <w:t>d) Bereavement Leave</w:t>
      </w:r>
    </w:p>
    <w:p w:rsidR="005462AB" w:rsidRDefault="005462AB" w:rsidP="005462AB">
      <w:pPr>
        <w:jc w:val="both"/>
      </w:pPr>
      <w:r>
        <w:t>Up to 3 days of paid leave for immediate family members and 1 day for extended family.</w:t>
      </w:r>
    </w:p>
    <w:p w:rsidR="005462AB" w:rsidRDefault="005462AB" w:rsidP="005462AB">
      <w:pPr>
        <w:jc w:val="both"/>
      </w:pPr>
    </w:p>
    <w:p w:rsidR="005462AB" w:rsidRDefault="005462AB" w:rsidP="005462AB">
      <w:pPr>
        <w:jc w:val="both"/>
      </w:pPr>
      <w:r>
        <w:t>e) Jury Duty</w:t>
      </w:r>
    </w:p>
    <w:p w:rsidR="005462AB" w:rsidRDefault="005462AB" w:rsidP="005462AB">
      <w:pPr>
        <w:jc w:val="both"/>
      </w:pPr>
      <w:r>
        <w:t>Employees receive full pay for up to 5 days of jury duty service.</w:t>
      </w:r>
    </w:p>
    <w:p w:rsidR="005462AB" w:rsidRDefault="005462AB" w:rsidP="005462AB">
      <w:pPr>
        <w:jc w:val="both"/>
      </w:pPr>
    </w:p>
    <w:p w:rsidR="005462AB" w:rsidRDefault="005462AB" w:rsidP="005462AB">
      <w:pPr>
        <w:jc w:val="both"/>
      </w:pPr>
      <w:r>
        <w:t>f) Family and Medical Leave</w:t>
      </w:r>
    </w:p>
    <w:p w:rsidR="005462AB" w:rsidRDefault="005462AB" w:rsidP="005462AB">
      <w:pPr>
        <w:jc w:val="both"/>
      </w:pPr>
      <w:r>
        <w:t>BKM complies with the Family and Medical Leave Act (FMLA), providing eligible employees up to 12 weeks of unpaid, job-protected leave per year.</w:t>
      </w:r>
    </w:p>
    <w:p w:rsidR="005462AB" w:rsidRDefault="005462AB" w:rsidP="005462AB">
      <w:pPr>
        <w:jc w:val="both"/>
      </w:pPr>
    </w:p>
    <w:p w:rsidR="005462AB" w:rsidRDefault="005462AB" w:rsidP="005462AB">
      <w:pPr>
        <w:jc w:val="both"/>
      </w:pPr>
      <w:r>
        <w:t>g) Military Leave</w:t>
      </w:r>
    </w:p>
    <w:p w:rsidR="005462AB" w:rsidRDefault="005462AB" w:rsidP="005462AB">
      <w:pPr>
        <w:jc w:val="both"/>
      </w:pPr>
      <w:r>
        <w:t>BKM supports employees who serve in the military and complies with all applicable laws regarding military leave and reemployment rights.</w:t>
      </w:r>
    </w:p>
    <w:p w:rsidR="005462AB" w:rsidRDefault="005462AB" w:rsidP="005462AB">
      <w:pPr>
        <w:jc w:val="both"/>
      </w:pPr>
    </w:p>
    <w:p w:rsidR="005462AB" w:rsidRDefault="005462AB" w:rsidP="005462AB">
      <w:pPr>
        <w:jc w:val="both"/>
      </w:pPr>
      <w:r>
        <w:t>4.8 Workplace Safety and Health</w:t>
      </w:r>
    </w:p>
    <w:p w:rsidR="005462AB" w:rsidRDefault="005462AB" w:rsidP="005462AB">
      <w:pPr>
        <w:jc w:val="both"/>
      </w:pPr>
    </w:p>
    <w:p w:rsidR="005462AB" w:rsidRDefault="005462AB" w:rsidP="005462AB">
      <w:pPr>
        <w:jc w:val="both"/>
      </w:pPr>
      <w:r>
        <w:t>a) Safety Policy</w:t>
      </w:r>
    </w:p>
    <w:p w:rsidR="005462AB" w:rsidRDefault="005462AB" w:rsidP="005462AB">
      <w:pPr>
        <w:jc w:val="both"/>
      </w:pPr>
      <w:r>
        <w:t>BKM is committed to providing a safe and healthy work environment for all employees, contractors, and visitors.</w:t>
      </w:r>
    </w:p>
    <w:p w:rsidR="005462AB" w:rsidRDefault="005462AB" w:rsidP="005462AB">
      <w:pPr>
        <w:jc w:val="both"/>
      </w:pPr>
    </w:p>
    <w:p w:rsidR="005462AB" w:rsidRDefault="005462AB" w:rsidP="005462AB">
      <w:pPr>
        <w:jc w:val="both"/>
      </w:pPr>
      <w:r>
        <w:t>b) Safety Training</w:t>
      </w:r>
    </w:p>
    <w:p w:rsidR="005462AB" w:rsidRDefault="005462AB" w:rsidP="005462AB">
      <w:pPr>
        <w:jc w:val="both"/>
      </w:pPr>
      <w:r>
        <w:t>All employees receive regular safety training relevant to their job functions and airport operations.</w:t>
      </w:r>
    </w:p>
    <w:p w:rsidR="005462AB" w:rsidRDefault="005462AB" w:rsidP="005462AB">
      <w:pPr>
        <w:jc w:val="both"/>
      </w:pPr>
    </w:p>
    <w:p w:rsidR="005462AB" w:rsidRDefault="005462AB" w:rsidP="005462AB">
      <w:pPr>
        <w:jc w:val="both"/>
      </w:pPr>
      <w:r>
        <w:t>c) Incident Reporting</w:t>
      </w:r>
    </w:p>
    <w:p w:rsidR="005462AB" w:rsidRDefault="005462AB" w:rsidP="005462AB">
      <w:pPr>
        <w:jc w:val="both"/>
      </w:pPr>
      <w:r>
        <w:t>Employees are required to report all accidents, injuries, and near-misses immediately to their supervisor and the Safety Department.</w:t>
      </w:r>
    </w:p>
    <w:p w:rsidR="005462AB" w:rsidRDefault="005462AB" w:rsidP="005462AB">
      <w:pPr>
        <w:jc w:val="both"/>
      </w:pPr>
    </w:p>
    <w:p w:rsidR="005462AB" w:rsidRDefault="005462AB" w:rsidP="005462AB">
      <w:pPr>
        <w:jc w:val="both"/>
      </w:pPr>
      <w:r>
        <w:t>d) Personal Protective Equipment (PPE)</w:t>
      </w:r>
    </w:p>
    <w:p w:rsidR="005462AB" w:rsidRDefault="005462AB" w:rsidP="005462AB">
      <w:pPr>
        <w:jc w:val="both"/>
      </w:pPr>
      <w:r>
        <w:t>BKM provides necessary PPE for job functions that require it, and employees are expected to use it as instructed.</w:t>
      </w:r>
    </w:p>
    <w:p w:rsidR="005462AB" w:rsidRDefault="005462AB" w:rsidP="005462AB">
      <w:pPr>
        <w:jc w:val="both"/>
      </w:pPr>
    </w:p>
    <w:p w:rsidR="005462AB" w:rsidRDefault="005462AB" w:rsidP="005462AB">
      <w:pPr>
        <w:jc w:val="both"/>
      </w:pPr>
      <w:r>
        <w:t>e) Emergency Procedures</w:t>
      </w:r>
    </w:p>
    <w:p w:rsidR="005462AB" w:rsidRDefault="005462AB" w:rsidP="005462AB">
      <w:pPr>
        <w:jc w:val="both"/>
      </w:pPr>
      <w:r>
        <w:t>All employees are trained in emergency procedures, including evacuation plans and severe weather protocols.</w:t>
      </w:r>
    </w:p>
    <w:p w:rsidR="005462AB" w:rsidRDefault="005462AB" w:rsidP="005462AB">
      <w:pPr>
        <w:jc w:val="both"/>
      </w:pPr>
    </w:p>
    <w:p w:rsidR="005462AB" w:rsidRDefault="005462AB" w:rsidP="005462AB">
      <w:pPr>
        <w:jc w:val="both"/>
      </w:pPr>
      <w:r>
        <w:t>f) Drug and Alcohol Policy</w:t>
      </w:r>
    </w:p>
    <w:p w:rsidR="005462AB" w:rsidRDefault="005462AB" w:rsidP="005462AB">
      <w:pPr>
        <w:jc w:val="both"/>
      </w:pPr>
      <w:r>
        <w:t>BKM maintains a drug-free workplace and conducts random drug testing in compliance with FAA regulations.</w:t>
      </w:r>
    </w:p>
    <w:p w:rsidR="005462AB" w:rsidRDefault="005462AB" w:rsidP="005462AB">
      <w:pPr>
        <w:jc w:val="both"/>
      </w:pPr>
    </w:p>
    <w:p w:rsidR="005462AB" w:rsidRDefault="005462AB" w:rsidP="005462AB">
      <w:pPr>
        <w:jc w:val="both"/>
      </w:pPr>
      <w:r>
        <w:t>4.9 Code of Conduct</w:t>
      </w:r>
    </w:p>
    <w:p w:rsidR="005462AB" w:rsidRDefault="005462AB" w:rsidP="005462AB">
      <w:pPr>
        <w:jc w:val="both"/>
      </w:pPr>
    </w:p>
    <w:p w:rsidR="005462AB" w:rsidRDefault="005462AB" w:rsidP="005462AB">
      <w:pPr>
        <w:jc w:val="both"/>
      </w:pPr>
      <w:r>
        <w:t>a) Professional Behavior</w:t>
      </w:r>
    </w:p>
    <w:p w:rsidR="005462AB" w:rsidRDefault="005462AB" w:rsidP="005462AB">
      <w:pPr>
        <w:jc w:val="both"/>
      </w:pPr>
      <w:r>
        <w:t>Employees are expected to maintain professional behavior at all times, treating colleagues, customers, and partners with respect and courtesy.</w:t>
      </w:r>
    </w:p>
    <w:p w:rsidR="005462AB" w:rsidRDefault="005462AB" w:rsidP="005462AB">
      <w:pPr>
        <w:jc w:val="both"/>
      </w:pPr>
    </w:p>
    <w:p w:rsidR="005462AB" w:rsidRDefault="005462AB" w:rsidP="005462AB">
      <w:pPr>
        <w:jc w:val="both"/>
      </w:pPr>
      <w:r>
        <w:t>b) Confidentiality</w:t>
      </w:r>
    </w:p>
    <w:p w:rsidR="005462AB" w:rsidRDefault="005462AB" w:rsidP="005462AB">
      <w:pPr>
        <w:jc w:val="both"/>
      </w:pPr>
      <w:r>
        <w:t>Employees must maintain the confidentiality of sensitive company and customer information.</w:t>
      </w:r>
    </w:p>
    <w:p w:rsidR="005462AB" w:rsidRDefault="005462AB" w:rsidP="005462AB">
      <w:pPr>
        <w:jc w:val="both"/>
      </w:pPr>
    </w:p>
    <w:p w:rsidR="005462AB" w:rsidRDefault="005462AB" w:rsidP="005462AB">
      <w:pPr>
        <w:jc w:val="both"/>
      </w:pPr>
      <w:r>
        <w:t>c) Conflicts of Interest</w:t>
      </w:r>
    </w:p>
    <w:p w:rsidR="005462AB" w:rsidRDefault="005462AB" w:rsidP="005462AB">
      <w:pPr>
        <w:jc w:val="both"/>
      </w:pPr>
      <w:r>
        <w:t>Employees must disclose any potential conflicts of interest to their supervisor or HR.</w:t>
      </w:r>
    </w:p>
    <w:p w:rsidR="005462AB" w:rsidRDefault="005462AB" w:rsidP="005462AB">
      <w:pPr>
        <w:jc w:val="both"/>
      </w:pPr>
    </w:p>
    <w:p w:rsidR="005462AB" w:rsidRDefault="005462AB" w:rsidP="005462AB">
      <w:pPr>
        <w:jc w:val="both"/>
      </w:pPr>
      <w:r>
        <w:t>d) Use of Company Resources</w:t>
      </w:r>
    </w:p>
    <w:p w:rsidR="005462AB" w:rsidRDefault="005462AB" w:rsidP="005462AB">
      <w:pPr>
        <w:jc w:val="both"/>
      </w:pPr>
      <w:r>
        <w:t>Company resources, including technology and equipment, should be used responsibly and primarily for business purposes.</w:t>
      </w:r>
    </w:p>
    <w:p w:rsidR="005462AB" w:rsidRDefault="005462AB" w:rsidP="005462AB">
      <w:pPr>
        <w:jc w:val="both"/>
      </w:pPr>
    </w:p>
    <w:p w:rsidR="005462AB" w:rsidRDefault="005462AB" w:rsidP="005462AB">
      <w:pPr>
        <w:jc w:val="both"/>
      </w:pPr>
      <w:r>
        <w:t>e) Social Media Policy</w:t>
      </w:r>
    </w:p>
    <w:p w:rsidR="005462AB" w:rsidRDefault="005462AB" w:rsidP="005462AB">
      <w:pPr>
        <w:jc w:val="both"/>
      </w:pPr>
      <w:r>
        <w:t>Employees should exercise discretion when posting on social media and avoid sharing confidential information or speaking on behalf of BKM without authorization.</w:t>
      </w:r>
    </w:p>
    <w:p w:rsidR="005462AB" w:rsidRDefault="005462AB" w:rsidP="005462AB">
      <w:pPr>
        <w:jc w:val="both"/>
      </w:pPr>
    </w:p>
    <w:p w:rsidR="005462AB" w:rsidRDefault="005462AB" w:rsidP="005462AB">
      <w:pPr>
        <w:jc w:val="both"/>
      </w:pPr>
      <w:r>
        <w:t>f) Dress Code</w:t>
      </w:r>
    </w:p>
    <w:p w:rsidR="005462AB" w:rsidRDefault="005462AB" w:rsidP="005462AB">
      <w:pPr>
        <w:jc w:val="both"/>
      </w:pPr>
      <w:r>
        <w:t>Employees are expected to dress in a manner appropriate to their job function and maintain a professional appearance.</w:t>
      </w:r>
    </w:p>
    <w:p w:rsidR="005462AB" w:rsidRDefault="005462AB" w:rsidP="005462AB">
      <w:pPr>
        <w:jc w:val="both"/>
      </w:pPr>
    </w:p>
    <w:p w:rsidR="005462AB" w:rsidRDefault="005462AB" w:rsidP="005462AB">
      <w:pPr>
        <w:jc w:val="both"/>
      </w:pPr>
      <w:r>
        <w:t>4.10 Grievance Procedures</w:t>
      </w:r>
    </w:p>
    <w:p w:rsidR="005462AB" w:rsidRDefault="005462AB" w:rsidP="005462AB">
      <w:pPr>
        <w:jc w:val="both"/>
      </w:pPr>
    </w:p>
    <w:p w:rsidR="005462AB" w:rsidRDefault="005462AB" w:rsidP="005462AB">
      <w:pPr>
        <w:jc w:val="both"/>
      </w:pPr>
      <w:r>
        <w:t>a) Informal Resolution</w:t>
      </w:r>
    </w:p>
    <w:p w:rsidR="005462AB" w:rsidRDefault="005462AB" w:rsidP="005462AB">
      <w:pPr>
        <w:jc w:val="both"/>
      </w:pPr>
      <w:r>
        <w:t>Employees are encouraged to first attempt to resolve issues informally with their immediate supervisor or the involved parties.</w:t>
      </w:r>
    </w:p>
    <w:p w:rsidR="005462AB" w:rsidRDefault="005462AB" w:rsidP="005462AB">
      <w:pPr>
        <w:jc w:val="both"/>
      </w:pPr>
    </w:p>
    <w:p w:rsidR="005462AB" w:rsidRDefault="005462AB" w:rsidP="005462AB">
      <w:pPr>
        <w:jc w:val="both"/>
      </w:pPr>
      <w:r>
        <w:t>b) Formal Grievance Process</w:t>
      </w:r>
    </w:p>
    <w:p w:rsidR="005462AB" w:rsidRDefault="005462AB" w:rsidP="005462AB">
      <w:pPr>
        <w:jc w:val="both"/>
      </w:pPr>
      <w:r>
        <w:t>1. Employee submits a written grievance to HR within 5 business days of the incident.</w:t>
      </w:r>
    </w:p>
    <w:p w:rsidR="005462AB" w:rsidRDefault="005462AB" w:rsidP="005462AB">
      <w:pPr>
        <w:jc w:val="both"/>
      </w:pPr>
      <w:r>
        <w:t>2. HR acknowledges receipt and initiates an investigation within 3 business days.</w:t>
      </w:r>
    </w:p>
    <w:p w:rsidR="005462AB" w:rsidRDefault="005462AB" w:rsidP="005462AB">
      <w:pPr>
        <w:jc w:val="both"/>
      </w:pPr>
      <w:r>
        <w:t>3. HR conducts interviews and gathers relevant information.</w:t>
      </w:r>
    </w:p>
    <w:p w:rsidR="005462AB" w:rsidRDefault="005462AB" w:rsidP="005462AB">
      <w:pPr>
        <w:jc w:val="both"/>
      </w:pPr>
      <w:r>
        <w:t>4. A decision is communicated to the employee within 10 business days of the investigation's completion.</w:t>
      </w:r>
    </w:p>
    <w:p w:rsidR="005462AB" w:rsidRDefault="005462AB" w:rsidP="005462AB">
      <w:pPr>
        <w:jc w:val="both"/>
      </w:pPr>
      <w:r>
        <w:t>5. The employee has the right to appeal the decision to the next level of management within 5 business days.</w:t>
      </w:r>
    </w:p>
    <w:p w:rsidR="005462AB" w:rsidRDefault="005462AB" w:rsidP="005462AB">
      <w:pPr>
        <w:jc w:val="both"/>
      </w:pPr>
    </w:p>
    <w:p w:rsidR="005462AB" w:rsidRDefault="005462AB" w:rsidP="005462AB">
      <w:pPr>
        <w:jc w:val="both"/>
      </w:pPr>
      <w:r>
        <w:t>c) Confidentiality</w:t>
      </w:r>
    </w:p>
    <w:p w:rsidR="005462AB" w:rsidRDefault="005462AB" w:rsidP="005462AB">
      <w:pPr>
        <w:jc w:val="both"/>
      </w:pPr>
      <w:r>
        <w:t>All grievances are handled with the utmost confidentiality to protect the privacy of all involved parties.</w:t>
      </w:r>
    </w:p>
    <w:p w:rsidR="005462AB" w:rsidRDefault="005462AB" w:rsidP="005462AB">
      <w:pPr>
        <w:jc w:val="both"/>
      </w:pPr>
    </w:p>
    <w:p w:rsidR="005462AB" w:rsidRDefault="005462AB" w:rsidP="005462AB">
      <w:pPr>
        <w:jc w:val="both"/>
      </w:pPr>
      <w:r>
        <w:t>d) Non-Retaliation</w:t>
      </w:r>
    </w:p>
    <w:p w:rsidR="005462AB" w:rsidRDefault="005462AB" w:rsidP="005462AB">
      <w:pPr>
        <w:jc w:val="both"/>
      </w:pPr>
      <w:r>
        <w:t>BKM strictly prohibits retaliation against any employee who files a grievance or participates in an investigation.</w:t>
      </w:r>
    </w:p>
    <w:p w:rsidR="005462AB" w:rsidRDefault="005462AB" w:rsidP="005462AB">
      <w:pPr>
        <w:jc w:val="both"/>
      </w:pPr>
    </w:p>
    <w:p w:rsidR="005462AB" w:rsidRDefault="005462AB" w:rsidP="005462AB">
      <w:pPr>
        <w:jc w:val="both"/>
      </w:pPr>
      <w:r>
        <w:t>5. Conclusion</w:t>
      </w:r>
    </w:p>
    <w:p w:rsidR="005462AB" w:rsidRDefault="005462AB" w:rsidP="005462AB">
      <w:pPr>
        <w:jc w:val="both"/>
      </w:pPr>
    </w:p>
    <w:p w:rsidR="005462AB" w:rsidRDefault="005462AB" w:rsidP="005462AB">
      <w:pPr>
        <w:jc w:val="both"/>
      </w:pPr>
      <w:r>
        <w:t xml:space="preserve">The organizational structure and human resources policies outlined in this document are designed to create a positive, productive, and fair work environment at Bike Mechanics </w:t>
      </w:r>
      <w:proofErr w:type="spellStart"/>
      <w:r>
        <w:t>SkyPort</w:t>
      </w:r>
      <w:proofErr w:type="spellEnd"/>
      <w:r>
        <w:t>. These policies reflect our commitment to our employees' well-being, professional growth, and the overall success of our organization.</w:t>
      </w:r>
    </w:p>
    <w:p w:rsidR="005462AB" w:rsidRDefault="005462AB" w:rsidP="005462AB">
      <w:pPr>
        <w:jc w:val="both"/>
      </w:pPr>
    </w:p>
    <w:p w:rsidR="005462AB" w:rsidRDefault="005462AB" w:rsidP="005462AB">
      <w:pPr>
        <w:jc w:val="both"/>
      </w:pPr>
      <w:r>
        <w:t>As we continue to grow and evolve, we remain dedicated to upholding the pioneering spirit of our namesakes, the Wright Brothers, and all the aviation legends who contribute to our leadership team. By fostering a culture of innovation, safety, and excellence, we aim to set new standards in airport operations and customer service.</w:t>
      </w:r>
    </w:p>
    <w:p w:rsidR="005462AB" w:rsidRDefault="005462AB" w:rsidP="005462AB">
      <w:pPr>
        <w:jc w:val="both"/>
      </w:pPr>
    </w:p>
    <w:p w:rsidR="005462AB" w:rsidRDefault="005462AB" w:rsidP="005462AB">
      <w:pPr>
        <w:jc w:val="both"/>
      </w:pPr>
      <w:r>
        <w:t>All employees are encouraged to familiarize themselves with these policies and to seek clarification from their supervisors or the Human Resources Department if needed. Together, we can ensure that BKM remains a great place to work and a leader in the aviation industry.</w:t>
      </w:r>
    </w:p>
    <w:p w:rsidR="005462AB" w:rsidRDefault="005462AB" w:rsidP="005462AB">
      <w:pPr>
        <w:jc w:val="both"/>
      </w:pPr>
    </w:p>
    <w:p w:rsidR="005462AB" w:rsidRDefault="005462AB" w:rsidP="005462AB">
      <w:pPr>
        <w:jc w:val="both"/>
      </w:pPr>
      <w:r>
        <w:lastRenderedPageBreak/>
        <w:t>6. Appendices</w:t>
      </w:r>
    </w:p>
    <w:p w:rsidR="005462AB" w:rsidRDefault="005462AB" w:rsidP="005462AB">
      <w:pPr>
        <w:jc w:val="both"/>
      </w:pPr>
    </w:p>
    <w:p w:rsidR="005462AB" w:rsidRDefault="005462AB" w:rsidP="005462AB">
      <w:pPr>
        <w:jc w:val="both"/>
      </w:pPr>
      <w:r>
        <w:t>[This section would include any additional forms, charts, or detailed procedures referenced in the main document, such as:</w:t>
      </w:r>
    </w:p>
    <w:p w:rsidR="005462AB" w:rsidRDefault="005462AB" w:rsidP="005462AB">
      <w:pPr>
        <w:jc w:val="both"/>
      </w:pPr>
      <w:r>
        <w:t>- Organizational chart</w:t>
      </w:r>
    </w:p>
    <w:p w:rsidR="005462AB" w:rsidRDefault="005462AB" w:rsidP="005462AB">
      <w:pPr>
        <w:jc w:val="both"/>
      </w:pPr>
      <w:r>
        <w:t>- Job application form</w:t>
      </w:r>
    </w:p>
    <w:p w:rsidR="005462AB" w:rsidRDefault="005462AB" w:rsidP="005462AB">
      <w:pPr>
        <w:jc w:val="both"/>
      </w:pPr>
      <w:r>
        <w:t>- Performance review template</w:t>
      </w:r>
    </w:p>
    <w:p w:rsidR="005462AB" w:rsidRDefault="005462AB" w:rsidP="005462AB">
      <w:pPr>
        <w:jc w:val="both"/>
      </w:pPr>
      <w:r>
        <w:t>- Internal transfer request form</w:t>
      </w:r>
    </w:p>
    <w:p w:rsidR="005462AB" w:rsidRDefault="005462AB" w:rsidP="005462AB">
      <w:pPr>
        <w:jc w:val="both"/>
      </w:pPr>
      <w:r>
        <w:t>- Grievance form</w:t>
      </w:r>
    </w:p>
    <w:p w:rsidR="005462AB" w:rsidRDefault="005462AB" w:rsidP="005462AB">
      <w:pPr>
        <w:jc w:val="both"/>
      </w:pPr>
      <w:r>
        <w:t>- Safety incident report form</w:t>
      </w:r>
    </w:p>
    <w:p w:rsidR="00724E7F" w:rsidRDefault="005462AB" w:rsidP="005462AB">
      <w:pPr>
        <w:jc w:val="both"/>
      </w:pPr>
      <w:r>
        <w:t>- Employee handbook acknowledgment form]</w:t>
      </w:r>
    </w:p>
    <w:sectPr w:rsidR="00724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AB"/>
    <w:rsid w:val="005462AB"/>
    <w:rsid w:val="00710AEE"/>
    <w:rsid w:val="00724E7F"/>
    <w:rsid w:val="00812D58"/>
    <w:rsid w:val="00B6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7F6F56"/>
  <w15:chartTrackingRefBased/>
  <w15:docId w15:val="{AC29D85A-DEB9-3849-96B9-CE8B0C4C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Subasic, Tyler</dc:creator>
  <cp:keywords/>
  <dc:description/>
  <cp:lastModifiedBy>Subasic, Tyler</cp:lastModifiedBy>
  <cp:revision>2</cp:revision>
  <dcterms:created xsi:type="dcterms:W3CDTF">2024-06-21T16:17:00Z</dcterms:created>
  <dcterms:modified xsi:type="dcterms:W3CDTF">2024-06-24T12:30:00Z</dcterms:modified>
</cp:coreProperties>
</file>